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4E" w:rsidRDefault="00DD5A16">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湖南新闻奖组织报送参评作品推荐表</w:t>
      </w:r>
    </w:p>
    <w:p w:rsidR="00DE734E" w:rsidRDefault="00DE734E">
      <w:pPr>
        <w:pStyle w:val="a0"/>
      </w:pPr>
    </w:p>
    <w:tbl>
      <w:tblPr>
        <w:tblW w:w="8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3691"/>
        <w:gridCol w:w="130"/>
        <w:gridCol w:w="822"/>
        <w:gridCol w:w="42"/>
        <w:gridCol w:w="853"/>
        <w:gridCol w:w="568"/>
        <w:gridCol w:w="1417"/>
      </w:tblGrid>
      <w:tr w:rsidR="00DE734E" w:rsidTr="00EA79EE">
        <w:trPr>
          <w:cantSplit/>
          <w:trHeight w:hRule="exact" w:val="646"/>
        </w:trPr>
        <w:tc>
          <w:tcPr>
            <w:tcW w:w="1108" w:type="dxa"/>
            <w:vMerge w:val="restart"/>
            <w:vAlign w:val="center"/>
          </w:tcPr>
          <w:p w:rsidR="00DE734E" w:rsidRDefault="00DD5A16">
            <w:pPr>
              <w:spacing w:line="300" w:lineRule="exact"/>
              <w:jc w:val="center"/>
              <w:rPr>
                <w:rFonts w:ascii="宋体" w:hAnsi="宋体" w:cs="宋体"/>
                <w:szCs w:val="21"/>
              </w:rPr>
            </w:pPr>
            <w:r>
              <w:rPr>
                <w:rFonts w:ascii="宋体" w:hAnsi="宋体" w:cs="宋体" w:hint="eastAsia"/>
                <w:szCs w:val="21"/>
              </w:rPr>
              <w:t>作品标题</w:t>
            </w:r>
          </w:p>
        </w:tc>
        <w:tc>
          <w:tcPr>
            <w:tcW w:w="4643" w:type="dxa"/>
            <w:gridSpan w:val="3"/>
            <w:vMerge w:val="restart"/>
            <w:tcBorders>
              <w:top w:val="single" w:sz="4" w:space="0" w:color="auto"/>
              <w:left w:val="single" w:sz="4" w:space="0" w:color="auto"/>
              <w:right w:val="single" w:sz="4" w:space="0" w:color="auto"/>
            </w:tcBorders>
            <w:vAlign w:val="center"/>
          </w:tcPr>
          <w:p w:rsidR="00DE734E" w:rsidRPr="00EA79EE" w:rsidRDefault="00DD5A16" w:rsidP="00EA79EE">
            <w:pPr>
              <w:spacing w:line="240" w:lineRule="exact"/>
              <w:jc w:val="center"/>
              <w:rPr>
                <w:rFonts w:ascii="仿宋_GB2312" w:eastAsia="仿宋_GB2312" w:hAnsi="仿宋"/>
                <w:spacing w:val="-12"/>
                <w:w w:val="95"/>
                <w:szCs w:val="21"/>
              </w:rPr>
            </w:pPr>
            <w:r w:rsidRPr="00EA79EE">
              <w:rPr>
                <w:rFonts w:ascii="仿宋_GB2312" w:eastAsia="仿宋_GB2312" w:hAnsi="仿宋" w:hint="eastAsia"/>
                <w:spacing w:val="-12"/>
                <w:w w:val="95"/>
                <w:szCs w:val="21"/>
              </w:rPr>
              <w:t>一生跟党走</w:t>
            </w:r>
          </w:p>
          <w:p w:rsidR="00DE734E" w:rsidRDefault="00DD5A16" w:rsidP="00EA79EE">
            <w:pPr>
              <w:spacing w:line="240" w:lineRule="exact"/>
              <w:jc w:val="center"/>
              <w:rPr>
                <w:rFonts w:ascii="宋体" w:hAnsi="宋体" w:cs="宋体"/>
                <w:sz w:val="28"/>
              </w:rPr>
            </w:pPr>
            <w:r w:rsidRPr="00EA79EE">
              <w:rPr>
                <w:rFonts w:ascii="仿宋_GB2312" w:eastAsia="仿宋_GB2312" w:hAnsi="仿宋" w:hint="eastAsia"/>
                <w:spacing w:val="-12"/>
                <w:w w:val="95"/>
                <w:szCs w:val="21"/>
              </w:rPr>
              <w:t>——一位九十岁离休老党员的初心和坚守</w:t>
            </w:r>
          </w:p>
        </w:tc>
        <w:tc>
          <w:tcPr>
            <w:tcW w:w="1463" w:type="dxa"/>
            <w:gridSpan w:val="3"/>
            <w:tcBorders>
              <w:top w:val="single" w:sz="4" w:space="0" w:color="auto"/>
              <w:left w:val="single" w:sz="4" w:space="0" w:color="auto"/>
              <w:right w:val="single" w:sz="4" w:space="0" w:color="auto"/>
            </w:tcBorders>
            <w:vAlign w:val="center"/>
          </w:tcPr>
          <w:p w:rsidR="00DE734E" w:rsidRDefault="00DD5A16">
            <w:pPr>
              <w:spacing w:line="300" w:lineRule="exact"/>
              <w:jc w:val="center"/>
              <w:rPr>
                <w:rFonts w:ascii="宋体" w:hAnsi="宋体" w:cs="宋体"/>
                <w:sz w:val="28"/>
              </w:rPr>
            </w:pPr>
            <w:r>
              <w:rPr>
                <w:rFonts w:ascii="宋体" w:hAnsi="宋体" w:cs="宋体" w:hint="eastAsia"/>
                <w:szCs w:val="21"/>
              </w:rPr>
              <w:t>参评项目</w:t>
            </w:r>
          </w:p>
        </w:tc>
        <w:tc>
          <w:tcPr>
            <w:tcW w:w="1417" w:type="dxa"/>
            <w:tcBorders>
              <w:top w:val="single" w:sz="4" w:space="0" w:color="auto"/>
              <w:left w:val="single" w:sz="4" w:space="0" w:color="auto"/>
              <w:right w:val="single" w:sz="4" w:space="0" w:color="auto"/>
            </w:tcBorders>
            <w:vAlign w:val="center"/>
          </w:tcPr>
          <w:p w:rsidR="00DE734E" w:rsidRDefault="00DD5A16" w:rsidP="00C840CB">
            <w:pPr>
              <w:spacing w:line="240" w:lineRule="exact"/>
              <w:jc w:val="center"/>
              <w:rPr>
                <w:rFonts w:ascii="宋体" w:hAnsi="宋体" w:cs="宋体"/>
                <w:sz w:val="28"/>
              </w:rPr>
            </w:pPr>
            <w:r w:rsidRPr="00E93C87">
              <w:rPr>
                <w:rFonts w:ascii="仿宋_GB2312" w:eastAsia="仿宋_GB2312" w:hAnsi="仿宋" w:hint="eastAsia"/>
                <w:spacing w:val="-12"/>
                <w:w w:val="95"/>
                <w:szCs w:val="21"/>
              </w:rPr>
              <w:t>电视新闻专题</w:t>
            </w:r>
          </w:p>
        </w:tc>
      </w:tr>
      <w:tr w:rsidR="00DE734E" w:rsidTr="00EA79EE">
        <w:trPr>
          <w:cantSplit/>
          <w:trHeight w:hRule="exact" w:val="475"/>
        </w:trPr>
        <w:tc>
          <w:tcPr>
            <w:tcW w:w="1108" w:type="dxa"/>
            <w:vMerge/>
            <w:vAlign w:val="center"/>
          </w:tcPr>
          <w:p w:rsidR="00DE734E" w:rsidRDefault="00DE734E">
            <w:pPr>
              <w:spacing w:line="300" w:lineRule="exact"/>
              <w:jc w:val="center"/>
              <w:rPr>
                <w:rFonts w:ascii="宋体" w:hAnsi="宋体" w:cs="宋体"/>
                <w:szCs w:val="21"/>
              </w:rPr>
            </w:pPr>
          </w:p>
        </w:tc>
        <w:tc>
          <w:tcPr>
            <w:tcW w:w="4643" w:type="dxa"/>
            <w:gridSpan w:val="3"/>
            <w:vMerge/>
            <w:tcBorders>
              <w:top w:val="single" w:sz="4" w:space="0" w:color="auto"/>
              <w:left w:val="single" w:sz="4" w:space="0" w:color="auto"/>
              <w:right w:val="single" w:sz="4" w:space="0" w:color="auto"/>
            </w:tcBorders>
            <w:vAlign w:val="center"/>
          </w:tcPr>
          <w:p w:rsidR="00DE734E" w:rsidRDefault="00DE734E">
            <w:pPr>
              <w:spacing w:line="380" w:lineRule="exact"/>
              <w:jc w:val="center"/>
              <w:rPr>
                <w:rFonts w:ascii="宋体" w:hAnsi="宋体" w:cs="宋体"/>
                <w:sz w:val="28"/>
              </w:rPr>
            </w:pPr>
          </w:p>
        </w:tc>
        <w:tc>
          <w:tcPr>
            <w:tcW w:w="895" w:type="dxa"/>
            <w:gridSpan w:val="2"/>
            <w:tcBorders>
              <w:top w:val="single" w:sz="4" w:space="0" w:color="auto"/>
              <w:left w:val="single" w:sz="4" w:space="0" w:color="auto"/>
              <w:right w:val="single" w:sz="4" w:space="0" w:color="auto"/>
            </w:tcBorders>
            <w:vAlign w:val="center"/>
          </w:tcPr>
          <w:p w:rsidR="00DE734E" w:rsidRDefault="00DD5A16">
            <w:pPr>
              <w:spacing w:line="300" w:lineRule="exact"/>
              <w:jc w:val="center"/>
              <w:rPr>
                <w:rFonts w:ascii="宋体" w:hAnsi="宋体" w:cs="宋体"/>
                <w:sz w:val="28"/>
              </w:rPr>
            </w:pPr>
            <w:r>
              <w:rPr>
                <w:rFonts w:ascii="宋体" w:hAnsi="宋体" w:cs="宋体" w:hint="eastAsia"/>
                <w:szCs w:val="21"/>
              </w:rPr>
              <w:t>体裁</w:t>
            </w:r>
          </w:p>
        </w:tc>
        <w:tc>
          <w:tcPr>
            <w:tcW w:w="1985" w:type="dxa"/>
            <w:gridSpan w:val="2"/>
            <w:tcBorders>
              <w:top w:val="single" w:sz="4" w:space="0" w:color="auto"/>
              <w:left w:val="single" w:sz="4" w:space="0" w:color="auto"/>
              <w:right w:val="single" w:sz="4" w:space="0" w:color="auto"/>
            </w:tcBorders>
            <w:vAlign w:val="center"/>
          </w:tcPr>
          <w:p w:rsidR="00DE734E" w:rsidRDefault="00DD5A16" w:rsidP="00C840CB">
            <w:pPr>
              <w:spacing w:line="240" w:lineRule="exact"/>
              <w:jc w:val="center"/>
              <w:rPr>
                <w:rFonts w:ascii="宋体" w:hAnsi="宋体" w:cs="宋体"/>
                <w:w w:val="95"/>
                <w:szCs w:val="21"/>
              </w:rPr>
            </w:pPr>
            <w:r w:rsidRPr="00E93C87">
              <w:rPr>
                <w:rFonts w:ascii="仿宋_GB2312" w:eastAsia="仿宋_GB2312" w:hAnsi="仿宋" w:hint="eastAsia"/>
                <w:spacing w:val="-12"/>
                <w:w w:val="95"/>
                <w:szCs w:val="21"/>
              </w:rPr>
              <w:t>电视新闻专题</w:t>
            </w:r>
          </w:p>
        </w:tc>
      </w:tr>
      <w:tr w:rsidR="00DE734E" w:rsidTr="00EA79EE">
        <w:trPr>
          <w:cantSplit/>
          <w:trHeight w:hRule="exact" w:val="427"/>
        </w:trPr>
        <w:tc>
          <w:tcPr>
            <w:tcW w:w="1108" w:type="dxa"/>
            <w:vMerge/>
            <w:vAlign w:val="center"/>
          </w:tcPr>
          <w:p w:rsidR="00DE734E" w:rsidRDefault="00DE734E">
            <w:pPr>
              <w:spacing w:line="300" w:lineRule="exact"/>
              <w:jc w:val="center"/>
              <w:rPr>
                <w:rFonts w:ascii="宋体" w:hAnsi="宋体" w:cs="宋体"/>
                <w:szCs w:val="21"/>
              </w:rPr>
            </w:pPr>
          </w:p>
        </w:tc>
        <w:tc>
          <w:tcPr>
            <w:tcW w:w="4643" w:type="dxa"/>
            <w:gridSpan w:val="3"/>
            <w:vMerge/>
            <w:tcBorders>
              <w:left w:val="single" w:sz="4" w:space="0" w:color="auto"/>
              <w:bottom w:val="single" w:sz="4" w:space="0" w:color="auto"/>
              <w:right w:val="single" w:sz="4" w:space="0" w:color="auto"/>
            </w:tcBorders>
            <w:vAlign w:val="center"/>
          </w:tcPr>
          <w:p w:rsidR="00DE734E" w:rsidRDefault="00DE734E">
            <w:pPr>
              <w:spacing w:line="380" w:lineRule="exact"/>
              <w:jc w:val="center"/>
              <w:rPr>
                <w:rFonts w:ascii="宋体" w:hAnsi="宋体" w:cs="宋体"/>
                <w:sz w:val="28"/>
              </w:rPr>
            </w:pPr>
          </w:p>
        </w:tc>
        <w:tc>
          <w:tcPr>
            <w:tcW w:w="895" w:type="dxa"/>
            <w:gridSpan w:val="2"/>
            <w:tcBorders>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 w:val="28"/>
              </w:rPr>
            </w:pPr>
            <w:r>
              <w:rPr>
                <w:rFonts w:ascii="宋体" w:hAnsi="宋体" w:cs="宋体" w:hint="eastAsia"/>
                <w:szCs w:val="21"/>
              </w:rPr>
              <w:t>语种</w:t>
            </w:r>
          </w:p>
        </w:tc>
        <w:tc>
          <w:tcPr>
            <w:tcW w:w="1985" w:type="dxa"/>
            <w:gridSpan w:val="2"/>
            <w:tcBorders>
              <w:left w:val="single" w:sz="4" w:space="0" w:color="auto"/>
              <w:bottom w:val="single" w:sz="4" w:space="0" w:color="auto"/>
              <w:right w:val="single" w:sz="4" w:space="0" w:color="auto"/>
            </w:tcBorders>
            <w:vAlign w:val="center"/>
          </w:tcPr>
          <w:p w:rsidR="00DE734E" w:rsidRDefault="00EA79EE" w:rsidP="00C840CB">
            <w:pPr>
              <w:spacing w:line="240" w:lineRule="exact"/>
              <w:jc w:val="center"/>
              <w:rPr>
                <w:rFonts w:ascii="宋体" w:hAnsi="宋体" w:cs="宋体"/>
                <w:w w:val="95"/>
                <w:szCs w:val="21"/>
              </w:rPr>
            </w:pPr>
            <w:r w:rsidRPr="00EA79EE">
              <w:rPr>
                <w:rFonts w:ascii="仿宋_GB2312" w:eastAsia="仿宋_GB2312" w:hAnsi="仿宋" w:hint="eastAsia"/>
                <w:spacing w:val="-12"/>
                <w:w w:val="95"/>
                <w:szCs w:val="21"/>
              </w:rPr>
              <w:t>汉语</w:t>
            </w:r>
          </w:p>
        </w:tc>
      </w:tr>
      <w:tr w:rsidR="00DE734E" w:rsidTr="00EA79EE">
        <w:trPr>
          <w:cantSplit/>
          <w:trHeight w:val="806"/>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作  者</w:t>
            </w:r>
          </w:p>
          <w:p w:rsidR="00DE734E" w:rsidRDefault="00DD5A16">
            <w:pPr>
              <w:spacing w:line="300" w:lineRule="exact"/>
              <w:jc w:val="center"/>
              <w:rPr>
                <w:rFonts w:ascii="宋体" w:hAnsi="宋体" w:cs="宋体"/>
                <w:szCs w:val="21"/>
              </w:rPr>
            </w:pPr>
            <w:r>
              <w:rPr>
                <w:rFonts w:ascii="宋体" w:hAnsi="宋体" w:cs="宋体" w:hint="eastAsia"/>
                <w:szCs w:val="21"/>
              </w:rPr>
              <w:t>（主创人员）</w:t>
            </w:r>
          </w:p>
        </w:tc>
        <w:tc>
          <w:tcPr>
            <w:tcW w:w="3821" w:type="dxa"/>
            <w:gridSpan w:val="2"/>
            <w:tcBorders>
              <w:top w:val="single" w:sz="4" w:space="0" w:color="auto"/>
              <w:left w:val="single" w:sz="4" w:space="0" w:color="auto"/>
              <w:bottom w:val="single" w:sz="4" w:space="0" w:color="auto"/>
              <w:right w:val="single" w:sz="4" w:space="0" w:color="auto"/>
            </w:tcBorders>
            <w:vAlign w:val="center"/>
          </w:tcPr>
          <w:p w:rsidR="00DE734E" w:rsidRPr="00E93C87" w:rsidRDefault="00DD5A16" w:rsidP="00C840CB">
            <w:pPr>
              <w:spacing w:line="240" w:lineRule="exact"/>
              <w:jc w:val="center"/>
              <w:rPr>
                <w:rFonts w:ascii="仿宋_GB2312" w:eastAsia="仿宋_GB2312" w:hAnsi="仿宋"/>
                <w:spacing w:val="-12"/>
                <w:w w:val="95"/>
                <w:szCs w:val="21"/>
              </w:rPr>
            </w:pPr>
            <w:r w:rsidRPr="00E93C87">
              <w:rPr>
                <w:rFonts w:ascii="仿宋_GB2312" w:eastAsia="仿宋_GB2312" w:hAnsi="仿宋" w:hint="eastAsia"/>
                <w:spacing w:val="-12"/>
                <w:w w:val="95"/>
                <w:szCs w:val="21"/>
              </w:rPr>
              <w:t>李亮、游冰、禹剑阳、杨荏竣</w:t>
            </w:r>
          </w:p>
        </w:tc>
        <w:tc>
          <w:tcPr>
            <w:tcW w:w="822" w:type="dxa"/>
            <w:tcBorders>
              <w:top w:val="single" w:sz="4" w:space="0" w:color="auto"/>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 w:val="28"/>
              </w:rPr>
            </w:pPr>
            <w:r>
              <w:rPr>
                <w:rFonts w:ascii="宋体" w:hAnsi="宋体" w:cs="宋体" w:hint="eastAsia"/>
                <w:szCs w:val="21"/>
              </w:rPr>
              <w:t>编  辑</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E734E" w:rsidRDefault="00E93C87" w:rsidP="00C840CB">
            <w:pPr>
              <w:spacing w:line="240" w:lineRule="exact"/>
              <w:jc w:val="center"/>
              <w:rPr>
                <w:rFonts w:ascii="宋体" w:hAnsi="宋体" w:cs="宋体"/>
                <w:w w:val="95"/>
                <w:szCs w:val="21"/>
              </w:rPr>
            </w:pPr>
            <w:r w:rsidRPr="00E93C87">
              <w:rPr>
                <w:rFonts w:ascii="仿宋_GB2312" w:eastAsia="仿宋_GB2312" w:hAnsi="仿宋" w:hint="eastAsia"/>
                <w:spacing w:val="-12"/>
                <w:w w:val="95"/>
                <w:szCs w:val="21"/>
              </w:rPr>
              <w:t>吴美艳</w:t>
            </w:r>
          </w:p>
        </w:tc>
      </w:tr>
      <w:tr w:rsidR="00DE734E" w:rsidTr="00EA79EE">
        <w:trPr>
          <w:cantSplit/>
          <w:trHeight w:hRule="exact" w:val="906"/>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刊播单位</w:t>
            </w:r>
          </w:p>
        </w:tc>
        <w:tc>
          <w:tcPr>
            <w:tcW w:w="3821" w:type="dxa"/>
            <w:gridSpan w:val="2"/>
            <w:tcBorders>
              <w:top w:val="single" w:sz="4" w:space="0" w:color="auto"/>
              <w:left w:val="single" w:sz="4" w:space="0" w:color="auto"/>
              <w:bottom w:val="single" w:sz="4" w:space="0" w:color="auto"/>
              <w:right w:val="single" w:sz="4" w:space="0" w:color="auto"/>
            </w:tcBorders>
            <w:vAlign w:val="center"/>
          </w:tcPr>
          <w:p w:rsidR="00DE734E" w:rsidRDefault="00DD5A16" w:rsidP="00C840CB">
            <w:pPr>
              <w:spacing w:line="240" w:lineRule="exact"/>
              <w:jc w:val="center"/>
              <w:rPr>
                <w:rFonts w:ascii="宋体" w:hAnsi="宋体" w:cs="宋体"/>
                <w:w w:val="95"/>
                <w:sz w:val="18"/>
                <w:szCs w:val="18"/>
              </w:rPr>
            </w:pPr>
            <w:r w:rsidRPr="00E93C87">
              <w:rPr>
                <w:rFonts w:ascii="仿宋_GB2312" w:eastAsia="仿宋_GB2312" w:hAnsi="仿宋" w:hint="eastAsia"/>
                <w:spacing w:val="-12"/>
                <w:w w:val="95"/>
                <w:szCs w:val="21"/>
              </w:rPr>
              <w:t>邵阳广播电视台</w:t>
            </w:r>
          </w:p>
        </w:tc>
        <w:tc>
          <w:tcPr>
            <w:tcW w:w="822" w:type="dxa"/>
            <w:tcBorders>
              <w:top w:val="single" w:sz="4" w:space="0" w:color="auto"/>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Cs w:val="21"/>
              </w:rPr>
            </w:pPr>
            <w:r>
              <w:rPr>
                <w:rFonts w:ascii="宋体" w:hAnsi="宋体" w:cs="宋体" w:hint="eastAsia"/>
                <w:szCs w:val="21"/>
              </w:rPr>
              <w:t>首发日期</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E734E" w:rsidRDefault="00EA79EE" w:rsidP="00C840CB">
            <w:pPr>
              <w:spacing w:line="240" w:lineRule="exact"/>
              <w:jc w:val="center"/>
              <w:rPr>
                <w:rFonts w:ascii="宋体" w:hAnsi="宋体" w:cs="宋体"/>
                <w:w w:val="95"/>
                <w:szCs w:val="21"/>
              </w:rPr>
            </w:pPr>
            <w:r>
              <w:rPr>
                <w:rFonts w:ascii="仿宋_GB2312" w:eastAsia="仿宋_GB2312" w:hAnsi="仿宋" w:hint="eastAsia"/>
                <w:spacing w:val="-12"/>
                <w:w w:val="95"/>
                <w:szCs w:val="21"/>
              </w:rPr>
              <w:t>2021年6月29日</w:t>
            </w:r>
            <w:r w:rsidR="00C840CB">
              <w:rPr>
                <w:rFonts w:ascii="仿宋_GB2312" w:eastAsia="仿宋_GB2312" w:hAnsi="仿宋" w:hint="eastAsia"/>
                <w:spacing w:val="-12"/>
                <w:w w:val="95"/>
                <w:szCs w:val="21"/>
              </w:rPr>
              <w:t>20</w:t>
            </w:r>
            <w:r w:rsidR="00E56462">
              <w:rPr>
                <w:rFonts w:ascii="仿宋_GB2312" w:eastAsia="仿宋_GB2312" w:hAnsi="仿宋" w:hint="eastAsia"/>
                <w:spacing w:val="-12"/>
                <w:w w:val="95"/>
                <w:szCs w:val="21"/>
              </w:rPr>
              <w:t>点</w:t>
            </w:r>
          </w:p>
        </w:tc>
      </w:tr>
      <w:tr w:rsidR="00DE734E" w:rsidTr="00E56462">
        <w:trPr>
          <w:cantSplit/>
          <w:trHeight w:hRule="exact" w:val="950"/>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刊播版面(名称和版次)</w:t>
            </w:r>
          </w:p>
        </w:tc>
        <w:tc>
          <w:tcPr>
            <w:tcW w:w="3821" w:type="dxa"/>
            <w:gridSpan w:val="2"/>
            <w:tcBorders>
              <w:top w:val="single" w:sz="4" w:space="0" w:color="auto"/>
              <w:left w:val="single" w:sz="4" w:space="0" w:color="auto"/>
              <w:bottom w:val="single" w:sz="4" w:space="0" w:color="auto"/>
              <w:right w:val="single" w:sz="4" w:space="0" w:color="auto"/>
            </w:tcBorders>
            <w:vAlign w:val="center"/>
          </w:tcPr>
          <w:p w:rsidR="00C840CB" w:rsidRDefault="00EA79EE" w:rsidP="00C840CB">
            <w:pPr>
              <w:spacing w:line="240" w:lineRule="exact"/>
              <w:jc w:val="center"/>
              <w:rPr>
                <w:rFonts w:ascii="仿宋_GB2312" w:eastAsia="仿宋_GB2312" w:hAnsi="仿宋" w:hint="eastAsia"/>
                <w:spacing w:val="-12"/>
                <w:w w:val="95"/>
                <w:szCs w:val="21"/>
              </w:rPr>
            </w:pPr>
            <w:r w:rsidRPr="00E93C87">
              <w:rPr>
                <w:rFonts w:ascii="仿宋_GB2312" w:eastAsia="仿宋_GB2312" w:hAnsi="仿宋" w:hint="eastAsia"/>
                <w:spacing w:val="-12"/>
                <w:w w:val="95"/>
                <w:szCs w:val="21"/>
              </w:rPr>
              <w:t>邵阳广播电视台新闻综合频道</w:t>
            </w:r>
          </w:p>
          <w:p w:rsidR="00DE734E" w:rsidRDefault="00E56462" w:rsidP="00C840CB">
            <w:pPr>
              <w:spacing w:line="240" w:lineRule="exact"/>
              <w:jc w:val="center"/>
              <w:rPr>
                <w:rFonts w:ascii="宋体" w:hAnsi="宋体" w:cs="宋体"/>
                <w:szCs w:val="21"/>
              </w:rPr>
            </w:pPr>
            <w:r>
              <w:rPr>
                <w:rFonts w:ascii="仿宋_GB2312" w:eastAsia="仿宋_GB2312" w:hAnsi="仿宋" w:hint="eastAsia"/>
                <w:spacing w:val="-12"/>
                <w:w w:val="95"/>
                <w:szCs w:val="21"/>
              </w:rPr>
              <w:t>《邵阳新闻联播》</w:t>
            </w:r>
            <w:r w:rsidR="00C840CB">
              <w:rPr>
                <w:rFonts w:ascii="仿宋_GB2312" w:eastAsia="仿宋_GB2312" w:hAnsi="仿宋" w:hint="eastAsia"/>
                <w:spacing w:val="-12"/>
                <w:w w:val="95"/>
                <w:szCs w:val="21"/>
              </w:rPr>
              <w:t>特别节目</w:t>
            </w:r>
          </w:p>
        </w:tc>
        <w:tc>
          <w:tcPr>
            <w:tcW w:w="822" w:type="dxa"/>
            <w:tcBorders>
              <w:top w:val="single" w:sz="4" w:space="0" w:color="auto"/>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Cs w:val="21"/>
              </w:rPr>
            </w:pPr>
            <w:r>
              <w:rPr>
                <w:rFonts w:ascii="宋体" w:hAnsi="宋体" w:cs="宋体" w:hint="eastAsia"/>
                <w:szCs w:val="21"/>
              </w:rPr>
              <w:t>作品字数</w:t>
            </w:r>
          </w:p>
          <w:p w:rsidR="00DE734E" w:rsidRDefault="00DD5A16">
            <w:pPr>
              <w:spacing w:line="300" w:lineRule="exact"/>
              <w:jc w:val="center"/>
              <w:rPr>
                <w:rFonts w:ascii="宋体" w:hAnsi="宋体" w:cs="宋体"/>
                <w:szCs w:val="21"/>
              </w:rPr>
            </w:pPr>
            <w:r>
              <w:rPr>
                <w:rFonts w:ascii="宋体" w:hAnsi="宋体" w:cs="宋体" w:hint="eastAsia"/>
                <w:szCs w:val="21"/>
              </w:rPr>
              <w:t>（时长）</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DE734E" w:rsidRDefault="00EA79EE" w:rsidP="00C840CB">
            <w:pPr>
              <w:spacing w:line="240" w:lineRule="exact"/>
              <w:jc w:val="center"/>
              <w:rPr>
                <w:rFonts w:ascii="宋体" w:hAnsi="宋体" w:cs="宋体"/>
                <w:w w:val="95"/>
                <w:sz w:val="18"/>
                <w:szCs w:val="18"/>
              </w:rPr>
            </w:pPr>
            <w:r>
              <w:rPr>
                <w:rFonts w:ascii="仿宋_GB2312" w:eastAsia="仿宋_GB2312" w:hAnsi="仿宋" w:hint="eastAsia"/>
                <w:spacing w:val="-12"/>
                <w:w w:val="95"/>
                <w:szCs w:val="21"/>
              </w:rPr>
              <w:t>19分44秒</w:t>
            </w:r>
          </w:p>
        </w:tc>
      </w:tr>
      <w:tr w:rsidR="00DE734E" w:rsidTr="00EA79EE">
        <w:trPr>
          <w:cantSplit/>
          <w:trHeight w:hRule="exact" w:val="2022"/>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作品网址链接</w:t>
            </w:r>
          </w:p>
        </w:tc>
        <w:tc>
          <w:tcPr>
            <w:tcW w:w="7523" w:type="dxa"/>
            <w:gridSpan w:val="7"/>
            <w:tcBorders>
              <w:top w:val="single" w:sz="4" w:space="0" w:color="auto"/>
              <w:left w:val="single" w:sz="4" w:space="0" w:color="auto"/>
              <w:bottom w:val="single" w:sz="4" w:space="0" w:color="auto"/>
              <w:right w:val="single" w:sz="4" w:space="0" w:color="auto"/>
            </w:tcBorders>
            <w:vAlign w:val="center"/>
          </w:tcPr>
          <w:p w:rsidR="00DE734E" w:rsidRDefault="00DD5A16" w:rsidP="00E93C87">
            <w:pPr>
              <w:spacing w:line="240" w:lineRule="exact"/>
              <w:jc w:val="left"/>
              <w:rPr>
                <w:rFonts w:ascii="宋体" w:hAnsi="宋体" w:cs="宋体"/>
                <w:w w:val="95"/>
                <w:szCs w:val="21"/>
              </w:rPr>
            </w:pPr>
            <w:r>
              <w:rPr>
                <w:rFonts w:ascii="宋体" w:hAnsi="宋体" w:cs="宋体" w:hint="eastAsia"/>
                <w:w w:val="95"/>
                <w:szCs w:val="21"/>
              </w:rPr>
              <w:t xml:space="preserve"> </w:t>
            </w:r>
            <w:r w:rsidRPr="00E93C87">
              <w:rPr>
                <w:rFonts w:ascii="仿宋_GB2312" w:eastAsia="仿宋_GB2312" w:hAnsi="仿宋" w:hint="eastAsia"/>
                <w:spacing w:val="-12"/>
                <w:w w:val="95"/>
                <w:szCs w:val="21"/>
              </w:rPr>
              <w:t>http://share.sytv.net.cn/folder2281/HnKGcGvsHCVdk74N.html?_hgOutLink=vod/VideoDetail&amp;id=173842</w:t>
            </w:r>
          </w:p>
        </w:tc>
      </w:tr>
      <w:tr w:rsidR="00DE734E" w:rsidTr="00EA79EE">
        <w:trPr>
          <w:cantSplit/>
          <w:trHeight w:hRule="exact" w:val="6531"/>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采编过程</w:t>
            </w:r>
          </w:p>
          <w:p w:rsidR="00DE734E" w:rsidRDefault="00DD5A16">
            <w:pPr>
              <w:spacing w:line="300" w:lineRule="exact"/>
              <w:jc w:val="center"/>
              <w:rPr>
                <w:rFonts w:ascii="宋体" w:hAnsi="宋体" w:cs="宋体"/>
                <w:szCs w:val="21"/>
              </w:rPr>
            </w:pPr>
            <w:r>
              <w:rPr>
                <w:rFonts w:ascii="宋体" w:hAnsi="宋体" w:cs="宋体" w:hint="eastAsia"/>
                <w:szCs w:val="21"/>
              </w:rPr>
              <w:t>作品简介</w:t>
            </w:r>
          </w:p>
        </w:tc>
        <w:tc>
          <w:tcPr>
            <w:tcW w:w="7523" w:type="dxa"/>
            <w:gridSpan w:val="7"/>
            <w:tcBorders>
              <w:top w:val="single" w:sz="4" w:space="0" w:color="auto"/>
              <w:left w:val="single" w:sz="4" w:space="0" w:color="auto"/>
              <w:bottom w:val="single" w:sz="4" w:space="0" w:color="auto"/>
              <w:right w:val="single" w:sz="4" w:space="0" w:color="auto"/>
            </w:tcBorders>
          </w:tcPr>
          <w:p w:rsidR="00DE734E" w:rsidRDefault="00DE734E">
            <w:pPr>
              <w:pStyle w:val="a0"/>
              <w:ind w:firstLineChars="200" w:firstLine="420"/>
              <w:rPr>
                <w:rFonts w:ascii="仿宋" w:eastAsia="仿宋" w:hAnsi="仿宋" w:cs="仿宋"/>
                <w:szCs w:val="21"/>
              </w:rPr>
            </w:pP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在中国共产党一百年的非凡奋斗历程中，涌现了一大批视死如归的革命烈士、一大批顽强奋斗的英雄人物、一大批忘我奉献的先进模范，形成了一系列伟大精神，构筑起了中国共产党人的精神谱系，为我们立党兴党强党提供了丰厚滋养。</w:t>
            </w: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党史题材的作品如何做到既普及新中国史、改革开放史、社会主义发展史和党史知识，又推动党史学习教育深入群众、深入基层、深入人心，让红色基因、革命薪火代代传承。如何找好一个角度，找好一个人物一直是我们思考的问题。在邵阳市党史学习教育中，我们有幸找到了这样一位老人。</w:t>
            </w: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人民是历史的创造者，是真正的英雄。《一生跟党走》摄制组历时2个月，一步一步走进老人平淡的生活，翻阅老人一页页泛黄的档案，看到的是老战士一段段淡泊名利、无悔奉献的过往；通过一幕幕深情的回忆，讲述的是老党员一段段坚守初心、永葆本色的故事。</w:t>
            </w: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新闻专题《一生跟党走》通过环环相扣、层层递进的谋篇布局，真实饱满、细腻生动的故事、人物、细节，直击人心的文字和画面，阐释了一位有着72年党龄的老党员的家园情怀，他念党情、感恩党、听党话、跟党走，永葆本色初心。</w:t>
            </w:r>
          </w:p>
          <w:p w:rsidR="00DE734E" w:rsidRDefault="00DE734E" w:rsidP="00EA79EE">
            <w:pPr>
              <w:pStyle w:val="a0"/>
              <w:rPr>
                <w:rFonts w:ascii="仿宋" w:eastAsia="仿宋" w:hAnsi="仿宋" w:cs="仿宋"/>
                <w:szCs w:val="21"/>
              </w:rPr>
            </w:pPr>
          </w:p>
        </w:tc>
      </w:tr>
      <w:tr w:rsidR="00DE734E" w:rsidTr="00EA79EE">
        <w:trPr>
          <w:cantSplit/>
          <w:trHeight w:hRule="exact" w:val="5198"/>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lastRenderedPageBreak/>
              <w:t>社会效果</w:t>
            </w:r>
          </w:p>
        </w:tc>
        <w:tc>
          <w:tcPr>
            <w:tcW w:w="7523" w:type="dxa"/>
            <w:gridSpan w:val="7"/>
            <w:tcBorders>
              <w:top w:val="single" w:sz="4" w:space="0" w:color="auto"/>
              <w:left w:val="single" w:sz="4" w:space="0" w:color="auto"/>
              <w:bottom w:val="single" w:sz="4" w:space="0" w:color="auto"/>
              <w:right w:val="single" w:sz="4" w:space="0" w:color="auto"/>
            </w:tcBorders>
          </w:tcPr>
          <w:p w:rsidR="00DE734E" w:rsidRDefault="00DE734E" w:rsidP="004C4208">
            <w:pPr>
              <w:spacing w:line="240" w:lineRule="exact"/>
              <w:ind w:firstLineChars="200" w:firstLine="454"/>
              <w:jc w:val="left"/>
              <w:rPr>
                <w:rFonts w:ascii="仿宋" w:eastAsia="仿宋" w:hAnsi="仿宋" w:cs="仿宋"/>
                <w:w w:val="95"/>
                <w:sz w:val="24"/>
              </w:rPr>
            </w:pPr>
          </w:p>
          <w:p w:rsidR="00DE734E" w:rsidRDefault="00DE734E">
            <w:pPr>
              <w:pStyle w:val="a0"/>
              <w:ind w:firstLineChars="200" w:firstLine="480"/>
              <w:rPr>
                <w:rFonts w:ascii="仿宋" w:eastAsia="仿宋" w:hAnsi="仿宋" w:cs="仿宋"/>
                <w:sz w:val="24"/>
              </w:rPr>
            </w:pPr>
          </w:p>
          <w:p w:rsidR="00DE734E" w:rsidRDefault="00DE734E">
            <w:pPr>
              <w:pStyle w:val="a0"/>
              <w:ind w:firstLineChars="200" w:firstLine="480"/>
              <w:rPr>
                <w:rFonts w:ascii="仿宋" w:eastAsia="仿宋" w:hAnsi="仿宋" w:cs="仿宋"/>
                <w:sz w:val="24"/>
              </w:rPr>
            </w:pPr>
          </w:p>
          <w:p w:rsidR="00DE734E" w:rsidRPr="00FA6F30" w:rsidRDefault="00DD5A16" w:rsidP="00FA6F30">
            <w:pPr>
              <w:spacing w:line="44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本新闻专题用小故事反映大时代，以小人物折射大精神，起到了润物细无声的作用。表达方面，语言凝练生动，画面剪接、音乐运用等方面都颇具新意。</w:t>
            </w:r>
          </w:p>
          <w:p w:rsidR="00DE734E" w:rsidRPr="00FA6F30" w:rsidRDefault="00DD5A16" w:rsidP="00FA6F30">
            <w:pPr>
              <w:spacing w:line="44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节目一经播出和推送，就引发热烈反响，网友纷纷留言，谈感受，说思想，对节目给予高度评价。邵阳市党史学习教育办公室将该节目作为学习材料要求各单位进行收看、学习、讨论和交流，进行爱党、爱国、爱社会主义教育。</w:t>
            </w:r>
          </w:p>
          <w:p w:rsidR="004C4208" w:rsidRDefault="004C4208" w:rsidP="004C4208">
            <w:pPr>
              <w:pStyle w:val="a0"/>
              <w:ind w:firstLineChars="200" w:firstLine="480"/>
              <w:rPr>
                <w:rFonts w:ascii="仿宋" w:eastAsia="仿宋" w:hAnsi="仿宋" w:cs="仿宋"/>
                <w:sz w:val="24"/>
              </w:rPr>
            </w:pPr>
          </w:p>
          <w:p w:rsidR="004C4208" w:rsidRDefault="004C4208" w:rsidP="004C4208">
            <w:pPr>
              <w:pStyle w:val="a0"/>
              <w:ind w:firstLineChars="200" w:firstLine="480"/>
              <w:rPr>
                <w:rFonts w:ascii="仿宋" w:eastAsia="仿宋" w:hAnsi="仿宋" w:cs="仿宋"/>
                <w:sz w:val="24"/>
              </w:rPr>
            </w:pPr>
          </w:p>
          <w:p w:rsidR="004C4208" w:rsidRDefault="004C4208" w:rsidP="004C4208">
            <w:pPr>
              <w:pStyle w:val="a0"/>
              <w:ind w:firstLineChars="200" w:firstLine="480"/>
              <w:rPr>
                <w:rFonts w:ascii="仿宋" w:eastAsia="仿宋" w:hAnsi="仿宋" w:cs="仿宋"/>
                <w:sz w:val="24"/>
              </w:rPr>
            </w:pPr>
          </w:p>
          <w:p w:rsidR="004C4208" w:rsidRDefault="004C4208" w:rsidP="004C4208">
            <w:pPr>
              <w:pStyle w:val="a0"/>
              <w:ind w:firstLineChars="200" w:firstLine="480"/>
              <w:rPr>
                <w:rFonts w:ascii="仿宋" w:eastAsia="仿宋" w:hAnsi="仿宋" w:cs="仿宋"/>
                <w:sz w:val="24"/>
              </w:rPr>
            </w:pPr>
          </w:p>
          <w:p w:rsidR="004C4208" w:rsidRDefault="004C4208" w:rsidP="004C4208">
            <w:pPr>
              <w:pStyle w:val="a0"/>
              <w:ind w:firstLineChars="200" w:firstLine="480"/>
              <w:rPr>
                <w:rFonts w:ascii="仿宋" w:eastAsia="仿宋" w:hAnsi="仿宋" w:cs="仿宋"/>
                <w:sz w:val="24"/>
              </w:rPr>
            </w:pPr>
          </w:p>
          <w:p w:rsidR="004C4208" w:rsidRDefault="004C4208" w:rsidP="004C4208">
            <w:pPr>
              <w:pStyle w:val="a0"/>
              <w:ind w:firstLineChars="200" w:firstLine="397"/>
              <w:rPr>
                <w:rFonts w:ascii="宋体" w:hAnsi="宋体" w:cs="宋体"/>
                <w:w w:val="95"/>
                <w:szCs w:val="21"/>
              </w:rPr>
            </w:pPr>
          </w:p>
        </w:tc>
      </w:tr>
      <w:tr w:rsidR="00DE734E" w:rsidTr="00EA79EE">
        <w:trPr>
          <w:cantSplit/>
          <w:trHeight w:hRule="exact" w:val="4076"/>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推荐理由</w:t>
            </w:r>
          </w:p>
        </w:tc>
        <w:tc>
          <w:tcPr>
            <w:tcW w:w="7523" w:type="dxa"/>
            <w:gridSpan w:val="7"/>
            <w:tcBorders>
              <w:top w:val="single" w:sz="4" w:space="0" w:color="auto"/>
              <w:left w:val="single" w:sz="4" w:space="0" w:color="auto"/>
              <w:bottom w:val="single" w:sz="4" w:space="0" w:color="auto"/>
              <w:right w:val="single" w:sz="4" w:space="0" w:color="auto"/>
            </w:tcBorders>
          </w:tcPr>
          <w:p w:rsidR="00DE734E" w:rsidRDefault="00DE734E">
            <w:pPr>
              <w:spacing w:line="320" w:lineRule="exact"/>
              <w:ind w:firstLineChars="200" w:firstLine="480"/>
              <w:jc w:val="left"/>
              <w:rPr>
                <w:rFonts w:ascii="仿宋" w:eastAsia="仿宋" w:hAnsi="仿宋" w:cs="仿宋"/>
                <w:sz w:val="24"/>
              </w:rPr>
            </w:pPr>
          </w:p>
          <w:p w:rsidR="00DE734E" w:rsidRDefault="00DE734E">
            <w:pPr>
              <w:pStyle w:val="a0"/>
            </w:pP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新闻专题《一生跟党走》讲的是一位九十高龄的老革命的故事，反映的是一代共产党人坚守理想、永葆本色的初心。故事富有现实意义，着眼细节动人。有血有肉，有“情”有“义”，作品传递的价值观，也是伟大建党精神的传承。</w:t>
            </w:r>
          </w:p>
          <w:p w:rsidR="00DE734E" w:rsidRPr="00FA6F30" w:rsidRDefault="00DD5A16" w:rsidP="00FA6F30">
            <w:pPr>
              <w:spacing w:line="400" w:lineRule="exact"/>
              <w:ind w:firstLineChars="200" w:firstLine="349"/>
              <w:jc w:val="left"/>
              <w:rPr>
                <w:rFonts w:ascii="仿宋_GB2312" w:eastAsia="仿宋_GB2312" w:hAnsi="仿宋"/>
                <w:spacing w:val="-12"/>
                <w:w w:val="95"/>
                <w:szCs w:val="21"/>
              </w:rPr>
            </w:pPr>
            <w:r w:rsidRPr="00FA6F30">
              <w:rPr>
                <w:rFonts w:ascii="仿宋_GB2312" w:eastAsia="仿宋_GB2312" w:hAnsi="仿宋" w:hint="eastAsia"/>
                <w:spacing w:val="-12"/>
                <w:w w:val="95"/>
                <w:szCs w:val="21"/>
              </w:rPr>
              <w:t>同意推荐。</w:t>
            </w:r>
          </w:p>
          <w:p w:rsidR="004C4208" w:rsidRDefault="004C4208" w:rsidP="004C4208">
            <w:pPr>
              <w:pStyle w:val="a0"/>
            </w:pPr>
          </w:p>
          <w:p w:rsidR="004C4208" w:rsidRPr="004C4208" w:rsidRDefault="004C4208" w:rsidP="004C4208">
            <w:pPr>
              <w:pStyle w:val="a0"/>
            </w:pPr>
          </w:p>
          <w:p w:rsidR="00DE734E" w:rsidRDefault="00DD5A16">
            <w:pPr>
              <w:spacing w:line="320" w:lineRule="exact"/>
              <w:ind w:firstLineChars="1200" w:firstLine="2832"/>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DE734E" w:rsidRDefault="00DD5A16">
            <w:pPr>
              <w:spacing w:line="320" w:lineRule="exact"/>
              <w:rPr>
                <w:rFonts w:ascii="宋体" w:hAnsi="宋体" w:cs="宋体"/>
                <w:sz w:val="28"/>
              </w:rPr>
            </w:pPr>
            <w:r>
              <w:rPr>
                <w:rFonts w:ascii="仿宋" w:eastAsia="仿宋" w:hAnsi="仿宋" w:cs="仿宋" w:hint="eastAsia"/>
                <w:sz w:val="24"/>
              </w:rPr>
              <w:t xml:space="preserve">                                          2022年  月  日</w:t>
            </w:r>
          </w:p>
        </w:tc>
      </w:tr>
      <w:tr w:rsidR="00DE734E" w:rsidTr="00EA79EE">
        <w:trPr>
          <w:cantSplit/>
          <w:trHeight w:hRule="exact" w:val="2427"/>
        </w:trPr>
        <w:tc>
          <w:tcPr>
            <w:tcW w:w="1108" w:type="dxa"/>
            <w:vAlign w:val="center"/>
          </w:tcPr>
          <w:p w:rsidR="00DE734E" w:rsidRDefault="00DD5A16">
            <w:pPr>
              <w:spacing w:line="300" w:lineRule="exact"/>
              <w:jc w:val="center"/>
              <w:rPr>
                <w:rFonts w:ascii="宋体" w:hAnsi="宋体" w:cs="宋体"/>
                <w:szCs w:val="21"/>
              </w:rPr>
            </w:pPr>
            <w:r>
              <w:rPr>
                <w:rFonts w:ascii="宋体" w:hAnsi="宋体" w:cs="宋体" w:hint="eastAsia"/>
                <w:szCs w:val="21"/>
              </w:rPr>
              <w:t>报送意见</w:t>
            </w:r>
          </w:p>
        </w:tc>
        <w:tc>
          <w:tcPr>
            <w:tcW w:w="7523" w:type="dxa"/>
            <w:gridSpan w:val="7"/>
            <w:tcBorders>
              <w:top w:val="single" w:sz="4" w:space="0" w:color="auto"/>
              <w:left w:val="single" w:sz="4" w:space="0" w:color="auto"/>
              <w:bottom w:val="single" w:sz="4" w:space="0" w:color="auto"/>
              <w:right w:val="single" w:sz="4" w:space="0" w:color="auto"/>
            </w:tcBorders>
          </w:tcPr>
          <w:p w:rsidR="004C4208" w:rsidRDefault="004C4208" w:rsidP="004C4208">
            <w:pPr>
              <w:pStyle w:val="2"/>
              <w:ind w:leftChars="0" w:left="0" w:firstLineChars="0" w:firstLine="0"/>
              <w:rPr>
                <w:rFonts w:ascii="宋体" w:hAnsi="宋体" w:cs="宋体"/>
                <w:spacing w:val="-2"/>
                <w:szCs w:val="21"/>
              </w:rPr>
            </w:pPr>
          </w:p>
          <w:p w:rsidR="004C4208" w:rsidRDefault="004C4208" w:rsidP="004C4208">
            <w:pPr>
              <w:pStyle w:val="2"/>
              <w:ind w:leftChars="0" w:left="0" w:firstLineChars="0" w:firstLine="0"/>
              <w:rPr>
                <w:rFonts w:ascii="仿宋" w:eastAsia="仿宋" w:hAnsi="仿宋" w:cs="仿宋"/>
                <w:sz w:val="24"/>
              </w:rPr>
            </w:pPr>
          </w:p>
          <w:p w:rsidR="004C4208" w:rsidRDefault="004C4208" w:rsidP="004C4208">
            <w:pPr>
              <w:pStyle w:val="2"/>
              <w:ind w:firstLine="480"/>
              <w:rPr>
                <w:rFonts w:ascii="仿宋" w:eastAsia="仿宋" w:hAnsi="仿宋" w:cs="仿宋"/>
                <w:sz w:val="24"/>
              </w:rPr>
            </w:pPr>
          </w:p>
          <w:p w:rsidR="00DE734E" w:rsidRDefault="00DD5A16">
            <w:pPr>
              <w:spacing w:line="300" w:lineRule="exact"/>
              <w:ind w:firstLineChars="350" w:firstLine="826"/>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DE734E" w:rsidRDefault="00DD5A16">
            <w:pPr>
              <w:spacing w:line="300" w:lineRule="exact"/>
              <w:ind w:firstLineChars="2050" w:firstLine="4920"/>
              <w:jc w:val="left"/>
              <w:rPr>
                <w:rFonts w:ascii="宋体" w:hAnsi="宋体" w:cs="宋体"/>
                <w:szCs w:val="21"/>
              </w:rPr>
            </w:pPr>
            <w:r>
              <w:rPr>
                <w:rFonts w:ascii="仿宋" w:eastAsia="仿宋" w:hAnsi="仿宋" w:cs="仿宋" w:hint="eastAsia"/>
                <w:sz w:val="24"/>
              </w:rPr>
              <w:t>2022年  月  日</w:t>
            </w:r>
          </w:p>
        </w:tc>
      </w:tr>
      <w:tr w:rsidR="00DE734E" w:rsidTr="00EA79EE">
        <w:tblPrEx>
          <w:tblBorders>
            <w:insideH w:val="none" w:sz="0" w:space="0" w:color="auto"/>
            <w:insideV w:val="none" w:sz="0" w:space="0" w:color="auto"/>
          </w:tblBorders>
        </w:tblPrEx>
        <w:trPr>
          <w:cantSplit/>
          <w:trHeight w:hRule="exact" w:val="741"/>
        </w:trPr>
        <w:tc>
          <w:tcPr>
            <w:tcW w:w="1108" w:type="dxa"/>
            <w:tcBorders>
              <w:top w:val="single" w:sz="4" w:space="0" w:color="auto"/>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Cs w:val="21"/>
              </w:rPr>
            </w:pPr>
            <w:r>
              <w:rPr>
                <w:rFonts w:ascii="宋体" w:hAnsi="宋体" w:cs="宋体" w:hint="eastAsia"/>
                <w:szCs w:val="21"/>
              </w:rPr>
              <w:t>联系人(作者)</w:t>
            </w:r>
          </w:p>
        </w:tc>
        <w:tc>
          <w:tcPr>
            <w:tcW w:w="3691" w:type="dxa"/>
            <w:tcBorders>
              <w:top w:val="single" w:sz="4" w:space="0" w:color="auto"/>
              <w:left w:val="single" w:sz="4" w:space="0" w:color="auto"/>
              <w:bottom w:val="single" w:sz="4" w:space="0" w:color="auto"/>
              <w:right w:val="single" w:sz="4" w:space="0" w:color="auto"/>
            </w:tcBorders>
            <w:vAlign w:val="center"/>
          </w:tcPr>
          <w:p w:rsidR="00DE734E" w:rsidRDefault="00DD5A16" w:rsidP="00FA6F30">
            <w:pPr>
              <w:spacing w:line="400" w:lineRule="exact"/>
              <w:ind w:firstLineChars="200" w:firstLine="349"/>
              <w:jc w:val="center"/>
              <w:rPr>
                <w:rFonts w:ascii="宋体" w:hAnsi="宋体" w:cs="宋体"/>
                <w:szCs w:val="21"/>
              </w:rPr>
            </w:pPr>
            <w:r w:rsidRPr="00FA6F30">
              <w:rPr>
                <w:rFonts w:ascii="仿宋_GB2312" w:eastAsia="仿宋_GB2312" w:hAnsi="仿宋" w:hint="eastAsia"/>
                <w:spacing w:val="-12"/>
                <w:w w:val="95"/>
                <w:szCs w:val="21"/>
              </w:rPr>
              <w:t>李亮</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DE734E" w:rsidRDefault="00DD5A16">
            <w:pPr>
              <w:spacing w:line="500" w:lineRule="exact"/>
              <w:jc w:val="center"/>
              <w:rPr>
                <w:rFonts w:ascii="宋体" w:hAnsi="宋体" w:cs="宋体"/>
                <w:szCs w:val="21"/>
              </w:rPr>
            </w:pPr>
            <w:r>
              <w:rPr>
                <w:rFonts w:ascii="宋体" w:hAnsi="宋体" w:cs="宋体" w:hint="eastAsia"/>
                <w:szCs w:val="21"/>
              </w:rPr>
              <w:t>手 机</w:t>
            </w:r>
          </w:p>
        </w:tc>
        <w:tc>
          <w:tcPr>
            <w:tcW w:w="2838" w:type="dxa"/>
            <w:gridSpan w:val="3"/>
            <w:tcBorders>
              <w:top w:val="single" w:sz="4" w:space="0" w:color="auto"/>
              <w:left w:val="single" w:sz="4" w:space="0" w:color="auto"/>
              <w:bottom w:val="single" w:sz="4" w:space="0" w:color="auto"/>
              <w:right w:val="single" w:sz="4" w:space="0" w:color="auto"/>
            </w:tcBorders>
            <w:vAlign w:val="center"/>
          </w:tcPr>
          <w:p w:rsidR="00DE734E" w:rsidRDefault="00DD5A16" w:rsidP="00FA6F30">
            <w:pPr>
              <w:spacing w:line="400" w:lineRule="exact"/>
              <w:ind w:firstLineChars="200" w:firstLine="349"/>
              <w:jc w:val="left"/>
              <w:rPr>
                <w:rFonts w:ascii="宋体" w:hAnsi="宋体" w:cs="宋体"/>
                <w:szCs w:val="21"/>
              </w:rPr>
            </w:pPr>
            <w:r w:rsidRPr="00FA6F30">
              <w:rPr>
                <w:rFonts w:ascii="仿宋_GB2312" w:eastAsia="仿宋_GB2312" w:hAnsi="仿宋" w:hint="eastAsia"/>
                <w:spacing w:val="-12"/>
                <w:w w:val="95"/>
                <w:szCs w:val="21"/>
              </w:rPr>
              <w:t>18607399010</w:t>
            </w:r>
          </w:p>
        </w:tc>
      </w:tr>
      <w:tr w:rsidR="00DE734E" w:rsidTr="00EA79EE">
        <w:tblPrEx>
          <w:tblBorders>
            <w:insideH w:val="none" w:sz="0" w:space="0" w:color="auto"/>
            <w:insideV w:val="none" w:sz="0" w:space="0" w:color="auto"/>
          </w:tblBorders>
        </w:tblPrEx>
        <w:trPr>
          <w:cantSplit/>
          <w:trHeight w:hRule="exact" w:val="993"/>
        </w:trPr>
        <w:tc>
          <w:tcPr>
            <w:tcW w:w="1108" w:type="dxa"/>
            <w:tcBorders>
              <w:left w:val="single" w:sz="4" w:space="0" w:color="auto"/>
              <w:bottom w:val="single" w:sz="4" w:space="0" w:color="auto"/>
              <w:right w:val="single" w:sz="4" w:space="0" w:color="auto"/>
            </w:tcBorders>
            <w:vAlign w:val="center"/>
          </w:tcPr>
          <w:p w:rsidR="00DE734E" w:rsidRDefault="00DD5A16">
            <w:pPr>
              <w:spacing w:line="300" w:lineRule="exact"/>
              <w:jc w:val="center"/>
              <w:rPr>
                <w:rFonts w:ascii="宋体" w:hAnsi="宋体" w:cs="宋体"/>
                <w:szCs w:val="21"/>
              </w:rPr>
            </w:pPr>
            <w:r>
              <w:rPr>
                <w:rFonts w:ascii="宋体" w:hAnsi="宋体" w:cs="宋体" w:hint="eastAsia"/>
                <w:szCs w:val="21"/>
              </w:rPr>
              <w:t>地 址（作者）</w:t>
            </w:r>
          </w:p>
        </w:tc>
        <w:tc>
          <w:tcPr>
            <w:tcW w:w="3691" w:type="dxa"/>
            <w:tcBorders>
              <w:left w:val="single" w:sz="4" w:space="0" w:color="auto"/>
              <w:bottom w:val="single" w:sz="4" w:space="0" w:color="auto"/>
              <w:right w:val="single" w:sz="4" w:space="0" w:color="auto"/>
            </w:tcBorders>
            <w:vAlign w:val="center"/>
          </w:tcPr>
          <w:p w:rsidR="00DE734E" w:rsidRDefault="00DD5A16" w:rsidP="00FA6F30">
            <w:pPr>
              <w:spacing w:line="400" w:lineRule="exact"/>
              <w:ind w:firstLineChars="200" w:firstLine="349"/>
              <w:jc w:val="left"/>
              <w:rPr>
                <w:rFonts w:ascii="宋体" w:hAnsi="宋体" w:cs="宋体"/>
                <w:szCs w:val="21"/>
              </w:rPr>
            </w:pPr>
            <w:r w:rsidRPr="00FA6F30">
              <w:rPr>
                <w:rFonts w:ascii="仿宋_GB2312" w:eastAsia="仿宋_GB2312" w:hAnsi="仿宋" w:hint="eastAsia"/>
                <w:spacing w:val="-12"/>
                <w:w w:val="95"/>
                <w:szCs w:val="21"/>
              </w:rPr>
              <w:t>湖南省邵阳市邵阳广播电视台</w:t>
            </w:r>
          </w:p>
        </w:tc>
        <w:tc>
          <w:tcPr>
            <w:tcW w:w="994" w:type="dxa"/>
            <w:gridSpan w:val="3"/>
            <w:tcBorders>
              <w:left w:val="single" w:sz="4" w:space="0" w:color="auto"/>
              <w:bottom w:val="single" w:sz="4" w:space="0" w:color="auto"/>
              <w:right w:val="single" w:sz="4" w:space="0" w:color="auto"/>
            </w:tcBorders>
            <w:vAlign w:val="center"/>
          </w:tcPr>
          <w:p w:rsidR="00DE734E" w:rsidRDefault="00DD5A16">
            <w:pPr>
              <w:spacing w:line="500" w:lineRule="exact"/>
              <w:jc w:val="center"/>
              <w:rPr>
                <w:rFonts w:ascii="宋体" w:hAnsi="宋体" w:cs="宋体"/>
                <w:szCs w:val="21"/>
              </w:rPr>
            </w:pPr>
            <w:r>
              <w:rPr>
                <w:rFonts w:ascii="宋体" w:hAnsi="宋体" w:cs="宋体" w:hint="eastAsia"/>
                <w:szCs w:val="21"/>
              </w:rPr>
              <w:t>邮 编</w:t>
            </w:r>
          </w:p>
        </w:tc>
        <w:tc>
          <w:tcPr>
            <w:tcW w:w="2838" w:type="dxa"/>
            <w:gridSpan w:val="3"/>
            <w:tcBorders>
              <w:left w:val="single" w:sz="4" w:space="0" w:color="auto"/>
              <w:bottom w:val="single" w:sz="4" w:space="0" w:color="auto"/>
              <w:right w:val="single" w:sz="4" w:space="0" w:color="auto"/>
            </w:tcBorders>
            <w:vAlign w:val="center"/>
          </w:tcPr>
          <w:p w:rsidR="00DE734E" w:rsidRDefault="00DD5A16" w:rsidP="00FA6F30">
            <w:pPr>
              <w:spacing w:line="400" w:lineRule="exact"/>
              <w:ind w:firstLineChars="200" w:firstLine="349"/>
              <w:jc w:val="left"/>
              <w:rPr>
                <w:rFonts w:ascii="宋体" w:hAnsi="宋体" w:cs="宋体"/>
                <w:szCs w:val="21"/>
              </w:rPr>
            </w:pPr>
            <w:r w:rsidRPr="00FA6F30">
              <w:rPr>
                <w:rFonts w:ascii="仿宋_GB2312" w:eastAsia="仿宋_GB2312" w:hAnsi="仿宋" w:hint="eastAsia"/>
                <w:spacing w:val="-12"/>
                <w:w w:val="95"/>
                <w:szCs w:val="21"/>
              </w:rPr>
              <w:t>422001</w:t>
            </w:r>
          </w:p>
        </w:tc>
      </w:tr>
    </w:tbl>
    <w:p w:rsidR="00DE734E" w:rsidRDefault="00DE734E"/>
    <w:p w:rsidR="00DE734E" w:rsidRDefault="00DE734E"/>
    <w:p w:rsidR="00DE734E" w:rsidRDefault="00DE734E">
      <w:pPr>
        <w:pStyle w:val="a0"/>
      </w:pPr>
    </w:p>
    <w:p w:rsidR="00DE734E" w:rsidRDefault="00DD5A16">
      <w:pPr>
        <w:ind w:firstLineChars="600" w:firstLine="2168"/>
        <w:textAlignment w:val="baseline"/>
        <w:rPr>
          <w:rFonts w:ascii="仿宋" w:eastAsia="仿宋" w:hAnsi="仿宋" w:cs="仿宋"/>
          <w:b/>
          <w:bCs/>
          <w:sz w:val="36"/>
          <w:szCs w:val="36"/>
        </w:rPr>
      </w:pPr>
      <w:r>
        <w:rPr>
          <w:rFonts w:ascii="仿宋" w:eastAsia="仿宋" w:hAnsi="仿宋" w:cs="仿宋" w:hint="eastAsia"/>
          <w:b/>
          <w:bCs/>
          <w:sz w:val="36"/>
          <w:szCs w:val="36"/>
        </w:rPr>
        <w:t xml:space="preserve">　　一生跟党走</w:t>
      </w:r>
    </w:p>
    <w:p w:rsidR="00DE734E" w:rsidRDefault="00DD5A16">
      <w:pPr>
        <w:textAlignment w:val="baseline"/>
        <w:rPr>
          <w:rFonts w:ascii="仿宋" w:eastAsia="仿宋" w:hAnsi="仿宋" w:cs="仿宋"/>
          <w:sz w:val="28"/>
          <w:szCs w:val="28"/>
        </w:rPr>
      </w:pPr>
      <w:r>
        <w:rPr>
          <w:rFonts w:ascii="楷体_GB2312" w:eastAsia="楷体_GB2312" w:hAnsi="楷体_GB2312" w:cs="楷体_GB2312" w:hint="eastAsia"/>
          <w:sz w:val="32"/>
          <w:szCs w:val="32"/>
        </w:rPr>
        <w:t xml:space="preserve">　　　——一位九十岁离休老党员的初心和坚守</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(黑场，声音起)</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（王兴贵回忆共青团员之歌，只出声音）</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（穿插历史资料作成共青团员之歌MV，其中加王兴贵历史照片）</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“拼吧，战斗的号角发出警报，穿好军装拿起武器，共青团员们集合起来，踏上征途，万众一心保卫国家，我们再见吧亲爱的妈妈，请你吻别你的儿子吧，再见吧 妈妈别难过,莫悲伤，祝福我们一路平安吧，再见吧亲爱的故乡，胜利的星光会照耀我们。”</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(补王兴贵着军装挂勋章、敬军礼镜头)</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“我今年是90周岁。也有七十多年的党龄了。我觉得能够成为九千多万中共党员其中的一员是非常骄傲，非常自豪的。现在建党的一百周年已经到来了。我有这个决心，还要继续跟着党往前走。”</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（出片头）</w:t>
      </w:r>
    </w:p>
    <w:p w:rsidR="00DE734E" w:rsidRDefault="00DD5A16">
      <w:pPr>
        <w:jc w:val="center"/>
        <w:textAlignment w:val="baseline"/>
        <w:rPr>
          <w:rFonts w:ascii="仿宋" w:eastAsia="仿宋" w:hAnsi="仿宋" w:cs="仿宋"/>
          <w:b/>
          <w:bCs/>
          <w:sz w:val="36"/>
          <w:szCs w:val="36"/>
        </w:rPr>
      </w:pPr>
      <w:r>
        <w:rPr>
          <w:rFonts w:ascii="仿宋" w:eastAsia="仿宋" w:hAnsi="仿宋" w:cs="仿宋" w:hint="eastAsia"/>
          <w:b/>
          <w:bCs/>
          <w:sz w:val="36"/>
          <w:szCs w:val="36"/>
        </w:rPr>
        <w:t>一生跟党走</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w:t>
      </w:r>
      <w:r>
        <w:rPr>
          <w:rFonts w:ascii="楷体_GB2312" w:eastAsia="楷体_GB2312" w:hAnsi="楷体_GB2312" w:cs="楷体_GB2312" w:hint="eastAsia"/>
          <w:sz w:val="32"/>
          <w:szCs w:val="32"/>
        </w:rPr>
        <w:t>——一位九十岁离休老党员的初心和坚守</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（资料照片，个人档案）</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配音：1931年11月，王兴贵出生在辽宁省绥中县宽邦镇二台子村一个贫苦农民家庭，上有三个姐姐，他是家中独子。8岁那年，父亲病逝，家庭饱尝苦难。</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lastRenderedPageBreak/>
        <w:t>1946年，十五岁的王兴贵告别了课堂，与十八名学生怀着一颗报效祖国的赤子之心投笔从戎，参加东北民主联军。</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离开家乡的时候，庆安县城里面，各界群众代表，加上庆安中学的同学代表，一共有五六百人，在庆安火车站前面有个大广场，召开欢送大会，蛮热烈的，大会上授予我们一面青年先锋锦旗，我们就举着这个旗子，上了火车。</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（共青团员之歌MV）</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配音)王兴贵参军的第一站就来到东北民主联军（即后来的东北野战军、第四野战军的前身）七纵二十一师六十二团，成为六十二团的宣传队队员。王兴贵第一次参加战斗，是攻打辽宁省西北部，一个叫法库的县城。</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纵队给我们师的任务，要在十月一号包围攻击这个法库县城，我们部队行动相当快，是远距离奔袭，一百八十华里，本来是两天的路程，纵队给我们的命令是要一天赶到。那天下大雨，当我们到了法库县城周围的时候，敌人的号兵刚刚吹响起床号，他们还以为在梦中，就已经成了瓮中之鳖了。”</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配音：这是王兴贵参军后参加的第一次战斗，也是一次严峻的考验，他觉得东北民主联军很勇敢。但随之而来的辽沈战役更是让他终身难忘。</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lastRenderedPageBreak/>
        <w:t xml:space="preserve">　　“辽沈战役是我三十二年军旅生涯，参加过的所有战斗中，规模最大，战斗最为惨烈，那么一次大战役。敌我双方，几十万人，大兵团作战，那时候作战的地点是在辽宁西部，还包括长春沈阳在内，当时，东北国民党部队在长春沈阳锦州三个地方，锦州这地方正好是连接华北和东北两大战场中间的地方，如果把锦州先打下来，就可以形成关门打狗这么一个态势。”</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（配音）锦州，辽沈战役的主战场，王兴贵所在的六十二团主要任务就是攻打锦州南边的外围据点。</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“我所在的部队是七纵</w:t>
      </w:r>
      <w:r>
        <w:rPr>
          <w:rFonts w:ascii="仿宋" w:eastAsia="仿宋" w:hAnsi="仿宋" w:cs="仿宋"/>
          <w:sz w:val="28"/>
          <w:szCs w:val="28"/>
        </w:rPr>
        <w:t>,</w:t>
      </w:r>
      <w:r>
        <w:rPr>
          <w:rFonts w:ascii="仿宋" w:eastAsia="仿宋" w:hAnsi="仿宋" w:cs="仿宋" w:hint="eastAsia"/>
          <w:sz w:val="28"/>
          <w:szCs w:val="28"/>
        </w:rPr>
        <w:t>和九纵都在城南，锦州城南那个地方，我们这两个纵队，从锦州南部徒步进城以后，在锦州的中央大街，以那个大街为界，左边就是七纵，右边就是九纵，向里面推进，在发起总攻的时候啊，那个场面就从来没见过的，可以说是排山倒海，战斗特别多，每个人左边胳膊各扎一头白毛巾，好识别。”</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（配音）攻打锦州时，敌人的两块炮弹片，从他头顶飞过，军帽被打飞了，烧了个大窟窿，这一次，王兴贵与死神擦肩而过。</w:t>
      </w:r>
    </w:p>
    <w:p w:rsidR="00DE734E" w:rsidRDefault="00DD5A16">
      <w:pPr>
        <w:ind w:firstLineChars="200" w:firstLine="560"/>
        <w:textAlignment w:val="baseline"/>
        <w:rPr>
          <w:rFonts w:ascii="仿宋" w:eastAsia="仿宋" w:hAnsi="仿宋" w:cs="仿宋"/>
          <w:sz w:val="28"/>
          <w:szCs w:val="28"/>
        </w:rPr>
      </w:pPr>
      <w:r>
        <w:rPr>
          <w:rFonts w:ascii="仿宋" w:eastAsia="仿宋" w:hAnsi="仿宋" w:cs="仿宋" w:hint="eastAsia"/>
          <w:sz w:val="28"/>
          <w:szCs w:val="28"/>
        </w:rPr>
        <w:t>突入锦洲中央大街后，敌我双方激烈战斗，激战中，敌人的一发重迫击炮炮弹正好落在王兴贵部队所在的汽车厂，王兴贵被厂房炸毁时掉下的水泥板砸成重伤，当场昏死过去。</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“那一瞬间感觉全身发凉。然后很快就瘫倒在地上了。完全失去知觉。后来听宣传队长跟我讲，他说是他跑到团卫生队长那把他拽来。</w:t>
      </w:r>
      <w:r>
        <w:rPr>
          <w:rFonts w:ascii="仿宋" w:eastAsia="仿宋" w:hAnsi="仿宋" w:cs="仿宋" w:hint="eastAsia"/>
          <w:sz w:val="28"/>
          <w:szCs w:val="28"/>
        </w:rPr>
        <w:lastRenderedPageBreak/>
        <w:t>拽过来以后给我注射强心剂。</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（配音）在那个年代，强心剂的注射是有规定的。只有负了伤的指挥员和战斗英</w:t>
      </w:r>
      <w:r>
        <w:rPr>
          <w:rFonts w:ascii="仿宋" w:eastAsia="仿宋" w:hAnsi="仿宋" w:cs="仿宋" w:hint="eastAsia"/>
          <w:color w:val="000000"/>
          <w:sz w:val="28"/>
          <w:szCs w:val="28"/>
        </w:rPr>
        <w:t>雄</w:t>
      </w:r>
      <w:r>
        <w:rPr>
          <w:rFonts w:ascii="仿宋" w:eastAsia="仿宋" w:hAnsi="仿宋" w:cs="仿宋" w:hint="eastAsia"/>
          <w:color w:val="FF0000"/>
          <w:sz w:val="28"/>
          <w:szCs w:val="28"/>
        </w:rPr>
        <w:t>，</w:t>
      </w:r>
      <w:r>
        <w:rPr>
          <w:rFonts w:ascii="仿宋" w:eastAsia="仿宋" w:hAnsi="仿宋" w:cs="仿宋" w:hint="eastAsia"/>
          <w:sz w:val="28"/>
          <w:szCs w:val="28"/>
        </w:rPr>
        <w:t>才有资格注射强心剂。</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“因为那个药很少。我也不是指挥员，我也不是战斗英雄，为什么给我注射？就因为那个时候看我年纪太小了，必须抢救过来。就这样，第一针打的剂量很小，没有苏醒过来。然后又补了一针才慢慢苏醒过来。”</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（配音）苏醒过来后的王兴贵，开始还不觉得怎么疼，等过了一阵子之后，那就痛的不得了。</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就好像脑子里爆炸一样。后来听说那是属于严重的脑震荡。一直坚持到锦州战斗结束。本来那时候可以下火线的，我没下火线。那时候部队里面有个口号，就是轻伤不下火线，重伤不哭叫。我没有哭，也没有叫，也没有下火线。”</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年纪虽小，从未被艰苦困难所吓倒，这就是王兴贵。一九四九年四月，国民党政府拒绝和平协议，在第二、三野战军突破长江天险的同时，王兴贵所在的四十四军奉命向江南进军，他从宣传队调到团政治处宣传股。一九四九年六月，部队进军到江西境内，中间有一段小休整。也就在这时，王兴贵被批准加入中国共产党。</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“就在那个时候入党的。同年的十二月，部队到了广州以后，我是</w:t>
      </w:r>
      <w:r>
        <w:rPr>
          <w:rFonts w:ascii="仿宋" w:eastAsia="仿宋" w:hAnsi="仿宋" w:cs="仿宋" w:hint="eastAsia"/>
          <w:sz w:val="28"/>
          <w:szCs w:val="28"/>
        </w:rPr>
        <w:lastRenderedPageBreak/>
        <w:t>在广州转为中共正式党员的。本来党章规定预备期是一年的。我因为作战勇敢，艰苦奋斗这些原因，提前半年转正，心情就异常地高兴。”</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配音）考验接踵而来，时值南方雨季，阴雨不断，过度的疲劳和体能的大大下降，加上水土不服，王兴贵不幸染上恶性疟疾，高烧40度，双腿浮肿，在穿插江西的大山时，他以常人难以想象的顽强意志战胜病魔，绝不掉队。团长三次找他谈话要他坐船回去，王兴贵态度坚决，庄严承诺：“保证完成进军任务，爬也要爬到广州去，决不拖部队后腿”。</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王兴贵在自己的《历史思想自传》中写道：在江西继续南下的进军中，跟踪撤退的国民党残匪，我们不顾酷暑，不顾暴雨，更不管路滑，翻山越岭，涉水追歼敌人，在部队翻爬江西省与广东省交界的五岭时，我几乎走不动了，呼吸非常吃力，走不动休息一下，起来再赶，为了保守军事行动的秘密，部队常常夜间行军。夜间常常下雨，即使不下，也阴沉得如漆黑的天幕一般，伸手不见五指。有一夜爬了三十多里高山，跌了十五六跤，腿被荆棘划破，又被泥水浸湿，到了宿营地，不等衣服干，又继续第二天的行军。</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“我不再是一个普通的战士了，因为我又是一个共产党员。那时候入党誓词很单纯。就是按照党章上写的。自己的入党志愿书上写的，为共产主义奋斗终身。从入党以后我的信念就没有改变过。”</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（配音）一九四九年九月，王兴贵随部队一三二师进军广东，解放羊城。一九五0年十月，部队撤出广州，开赴广东省英德县执行剿匪</w:t>
      </w:r>
      <w:r>
        <w:rPr>
          <w:rFonts w:ascii="仿宋" w:eastAsia="仿宋" w:hAnsi="仿宋" w:cs="仿宋" w:hint="eastAsia"/>
          <w:sz w:val="28"/>
          <w:szCs w:val="28"/>
        </w:rPr>
        <w:lastRenderedPageBreak/>
        <w:t xml:space="preserve">任务。之后与主力部队会合，开赴海南岛。　</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（同期声：王兴贵）</w:t>
      </w:r>
    </w:p>
    <w:p w:rsidR="00DE734E" w:rsidRDefault="00DD5A16">
      <w:pPr>
        <w:textAlignment w:val="baseline"/>
        <w:rPr>
          <w:rFonts w:ascii="仿宋" w:eastAsia="仿宋" w:hAnsi="仿宋" w:cs="仿宋"/>
          <w:sz w:val="28"/>
          <w:szCs w:val="28"/>
        </w:rPr>
      </w:pPr>
      <w:r>
        <w:rPr>
          <w:rFonts w:ascii="仿宋" w:eastAsia="仿宋" w:hAnsi="仿宋" w:cs="仿宋" w:hint="eastAsia"/>
          <w:sz w:val="28"/>
          <w:szCs w:val="28"/>
        </w:rPr>
        <w:t xml:space="preserve">　“广州解放以后，我们一三二师就是广东警备师，以后主力部队合编，就到了海南岛。到了海南岛整整八年。驻扎海南，保卫海南，建设海南。”</w:t>
      </w:r>
    </w:p>
    <w:p w:rsidR="00DE734E" w:rsidRDefault="00DD5A16">
      <w:pPr>
        <w:ind w:firstLine="568"/>
        <w:textAlignment w:val="baseline"/>
        <w:rPr>
          <w:rFonts w:ascii="仿宋" w:eastAsia="仿宋" w:hAnsi="仿宋" w:cs="仿宋"/>
          <w:sz w:val="28"/>
        </w:rPr>
      </w:pPr>
      <w:r>
        <w:rPr>
          <w:rFonts w:ascii="仿宋" w:eastAsia="仿宋" w:hAnsi="仿宋" w:cs="仿宋" w:hint="eastAsia"/>
          <w:sz w:val="28"/>
          <w:szCs w:val="28"/>
        </w:rPr>
        <w:t>（配音）一九五八年二月，王兴贵从部队考入长沙中国人民解放军第一政治干部学校，毕业后分配到海南军区兼中国人民解放军四十三军一二七师三七九团（红军长征时称“红四团”），历任团宣传股长，师宣传科长、秘书科长、青年科长等职，后调入空军第十二军任青年处处长。</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有缘千里来相会，一九五九年，在王兴贵前往部队报到的途中偶遇了美丽善良、温柔贤惠的陈京玲，并与之相识相爱，从此风雨人生相儒以沐。</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陈京玲系新邵太芝庙人，十四岁参军，参加过抗美援朝，曾在湖南省军区一六七陆军医院工作，婚后随王兴贵到一二七师后勤部卫生营及湖南省汽制职工医院工作，她既是军官又是军医，还是贤内助。</w:t>
      </w:r>
    </w:p>
    <w:p w:rsidR="00DE734E" w:rsidRDefault="00DD5A16">
      <w:pPr>
        <w:ind w:firstLine="568"/>
        <w:textAlignment w:val="baseline"/>
        <w:rPr>
          <w:rFonts w:ascii="仿宋" w:eastAsia="仿宋" w:hAnsi="仿宋" w:cs="仿宋"/>
          <w:sz w:val="28"/>
          <w:szCs w:val="28"/>
          <w:u w:val="single"/>
        </w:rPr>
      </w:pPr>
      <w:r>
        <w:rPr>
          <w:rFonts w:ascii="仿宋" w:eastAsia="仿宋" w:hAnsi="仿宋" w:cs="仿宋" w:hint="eastAsia"/>
          <w:sz w:val="28"/>
          <w:szCs w:val="28"/>
        </w:rPr>
        <w:t>三十余年的戎马生涯里，王兴贵先后参加过大小战役十多次。一同参军的十八名同学，解放前牺牲两人，没有看到胜利的曙光，不少人身负重伤，王兴贵因立下不少战功，一九五五年七月获授“解放奖章”。</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0"/>
        <w:textAlignment w:val="baseline"/>
        <w:rPr>
          <w:rFonts w:ascii="仿宋" w:eastAsia="仿宋" w:hAnsi="仿宋" w:cs="仿宋"/>
          <w:sz w:val="28"/>
          <w:szCs w:val="28"/>
        </w:rPr>
      </w:pPr>
      <w:r>
        <w:rPr>
          <w:rFonts w:ascii="仿宋" w:eastAsia="仿宋" w:hAnsi="仿宋" w:cs="仿宋" w:hint="eastAsia"/>
          <w:sz w:val="28"/>
          <w:szCs w:val="28"/>
        </w:rPr>
        <w:t>“我不但为军人感到骄傲。我还为我能够参加解放战争三大战役</w:t>
      </w:r>
      <w:r>
        <w:rPr>
          <w:rFonts w:ascii="仿宋" w:eastAsia="仿宋" w:hAnsi="仿宋" w:cs="仿宋" w:hint="eastAsia"/>
          <w:sz w:val="28"/>
          <w:szCs w:val="28"/>
        </w:rPr>
        <w:lastRenderedPageBreak/>
        <w:t>里面的第一大战役辽沈战役，还有平津战役，能够参加这么大的战役感到骄傲。后来，我能够调到有光荣历史光荣传统的老部队去我也感到骄傲。”</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（配音）一九七八年，王兴贵响应党的号召，脱下戎装，投身到火热的社会主义建设大潮，从沿海广州大都市转业到内地湖南邵阳，被直接派往当时规模大、运营条件却不太好的湖南省汽车制造厂担任副厂长。</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配音）在湖南省汽车制造厂的十三年里，王兴贵主抓生活后勤和职工教育，为职工做了一大堆好事、实事，从未为自己谋过私利。他手中掌握着住房的基建和分配大权，当大批职工乔迁新居时，他仍旧蜗住在又旧又窄的老房子里；他掌握着货箱木料的签批权，从没为自己和亲属批过一寸木料。</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由于他的励精图治，艰苦奋斗，该厂连续多年被评为市机械系统职教先进企业，并荣获省直四大部门联署的大奖杯，工人日报、湖南日报报道了他的先进事迹。他还被聘为市机械冶金工业系统和广播电视大学大中专班教师，负责政治、经济、企业管理及中国革命史等学科的教学工作，期间撰写了100多篇论文。</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“我亲手把那个奖杯抱回来的，好漂亮啊，很大。他们也都这么说，说我这个人做事太认真了。我记得毛主席就有一句话。世界上怕就怕认真二字，我们共产党人最讲认真，这点我还真做到了。”</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（配音）一生跟党走，使命记心头。王兴贵坚守如磐初心，永葆</w:t>
      </w:r>
      <w:r>
        <w:rPr>
          <w:rFonts w:ascii="仿宋" w:eastAsia="仿宋" w:hAnsi="仿宋" w:cs="仿宋" w:hint="eastAsia"/>
          <w:sz w:val="28"/>
          <w:szCs w:val="28"/>
        </w:rPr>
        <w:lastRenderedPageBreak/>
        <w:t>革命本色，一九九二年，离休后的王兴贵每年都要到厂里去看看，到各县市区去走走，做些调查研究，写些调研报告。市委市政府召开的老干部迎春茶话会，他每次建言献策有深度、有价值。特别是在二零一七年老干部新春茶话会上，他建议要大力组织青少年到市博物院、文化馆等“五馆一中心”参观学习，充分发挥其教育功能，使之成为公共文化服务的阵地、优秀文化传承的阵地以及先进思想引领的阵地，得到了市委书记龚文密的充分肯定和高度重视。王兴贵也多次被评为全省、全市离退休干部先进个人。</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以前我经常讲，我说我这个人，这辈子是四海为家，你说哪里是我的家，东北是我的家，华北是我家，华中南是我家，广东是我家，湖南是我家，都可以这么说，因为都去过，也都住过，但是真正的从我私人感情来讲，是我的故乡，一个是东北，一个就是湖南邵阳。人都有百年之后，以前我说我在哪走我就在哪埋，现在我想了，还是邵阳好。”</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（王兴贵资料镜头一组）</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（同期声：王兴贵）</w:t>
      </w:r>
    </w:p>
    <w:p w:rsidR="00DE734E" w:rsidRDefault="00DD5A16">
      <w:pPr>
        <w:ind w:firstLine="568"/>
        <w:textAlignment w:val="baseline"/>
        <w:rPr>
          <w:rFonts w:ascii="仿宋" w:eastAsia="仿宋" w:hAnsi="仿宋" w:cs="仿宋"/>
          <w:sz w:val="28"/>
          <w:szCs w:val="28"/>
        </w:rPr>
      </w:pPr>
      <w:r>
        <w:rPr>
          <w:rFonts w:ascii="仿宋" w:eastAsia="仿宋" w:hAnsi="仿宋" w:cs="仿宋" w:hint="eastAsia"/>
          <w:sz w:val="28"/>
          <w:szCs w:val="28"/>
        </w:rPr>
        <w:t>“每个家庭都有家教，都有家训，我说我们的家教家训呢，就两条，一个不管你哪一代人，今后你要跟党走，跟党走，我说你老爸这一生啊，就是跟党走，跟党走一生，这一生跟党走，你们也要这样的，你，你的儿子，你儿子的儿子，都要做到这一条。第二条是艰苦奋斗。这既是国家的宝，也是家庭的宝。”</w:t>
      </w:r>
    </w:p>
    <w:p w:rsidR="00DE734E" w:rsidRDefault="00DE734E">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4F6E52" w:rsidRDefault="004F6E52">
      <w:pPr>
        <w:pStyle w:val="a0"/>
      </w:pPr>
    </w:p>
    <w:p w:rsidR="00DE734E" w:rsidRDefault="00DE734E" w:rsidP="004F6E52">
      <w:pPr>
        <w:pStyle w:val="a0"/>
        <w:jc w:val="center"/>
      </w:pPr>
    </w:p>
    <w:p w:rsidR="00DE734E" w:rsidRDefault="00DD5A16" w:rsidP="004F6E52">
      <w:pPr>
        <w:pStyle w:val="a0"/>
        <w:jc w:val="center"/>
      </w:pPr>
      <w:r>
        <w:rPr>
          <w:rFonts w:hint="eastAsia"/>
          <w:noProof/>
        </w:rPr>
        <w:drawing>
          <wp:inline distT="0" distB="0" distL="114300" distR="114300">
            <wp:extent cx="3076575" cy="3076575"/>
            <wp:effectExtent l="19050" t="0" r="9525" b="0"/>
            <wp:docPr id="1" name="图片 1" descr="7c8a965c6433b910079d5aa79e9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8a965c6433b910079d5aa79e93919"/>
                    <pic:cNvPicPr>
                      <a:picLocks noChangeAspect="1"/>
                    </pic:cNvPicPr>
                  </pic:nvPicPr>
                  <pic:blipFill>
                    <a:blip r:embed="rId7" cstate="print"/>
                    <a:stretch>
                      <a:fillRect/>
                    </a:stretch>
                  </pic:blipFill>
                  <pic:spPr>
                    <a:xfrm>
                      <a:off x="0" y="0"/>
                      <a:ext cx="3075345" cy="3075345"/>
                    </a:xfrm>
                    <a:prstGeom prst="rect">
                      <a:avLst/>
                    </a:prstGeom>
                  </pic:spPr>
                </pic:pic>
              </a:graphicData>
            </a:graphic>
          </wp:inline>
        </w:drawing>
      </w:r>
    </w:p>
    <w:p w:rsidR="00DE734E" w:rsidRDefault="00DE734E">
      <w:pPr>
        <w:pStyle w:val="a0"/>
        <w:ind w:firstLineChars="600" w:firstLine="1260"/>
      </w:pPr>
      <w:bookmarkStart w:id="0" w:name="_GoBack"/>
      <w:bookmarkEnd w:id="0"/>
    </w:p>
    <w:sectPr w:rsidR="00DE734E" w:rsidSect="00DE7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67" w:rsidRPr="00533221" w:rsidRDefault="00A35267" w:rsidP="004C4208">
      <w:r>
        <w:separator/>
      </w:r>
    </w:p>
  </w:endnote>
  <w:endnote w:type="continuationSeparator" w:id="0">
    <w:p w:rsidR="00A35267" w:rsidRPr="00533221" w:rsidRDefault="00A35267" w:rsidP="004C4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67" w:rsidRPr="00533221" w:rsidRDefault="00A35267" w:rsidP="004C4208">
      <w:r>
        <w:separator/>
      </w:r>
    </w:p>
  </w:footnote>
  <w:footnote w:type="continuationSeparator" w:id="0">
    <w:p w:rsidR="00A35267" w:rsidRPr="00533221" w:rsidRDefault="00A35267" w:rsidP="004C4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AAC5040"/>
    <w:rsid w:val="001427D1"/>
    <w:rsid w:val="0019059D"/>
    <w:rsid w:val="004C4208"/>
    <w:rsid w:val="004F6E52"/>
    <w:rsid w:val="00530471"/>
    <w:rsid w:val="00663911"/>
    <w:rsid w:val="0067669C"/>
    <w:rsid w:val="00681DC7"/>
    <w:rsid w:val="007C42E4"/>
    <w:rsid w:val="00952BDC"/>
    <w:rsid w:val="00A35267"/>
    <w:rsid w:val="00BF43F3"/>
    <w:rsid w:val="00C840CB"/>
    <w:rsid w:val="00D626FC"/>
    <w:rsid w:val="00DD5A16"/>
    <w:rsid w:val="00DE734E"/>
    <w:rsid w:val="00E0319A"/>
    <w:rsid w:val="00E1167E"/>
    <w:rsid w:val="00E56462"/>
    <w:rsid w:val="00E93C87"/>
    <w:rsid w:val="00EA79EE"/>
    <w:rsid w:val="00F12F16"/>
    <w:rsid w:val="00FA6F30"/>
    <w:rsid w:val="30B66247"/>
    <w:rsid w:val="5AAC5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E734E"/>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E734E"/>
  </w:style>
  <w:style w:type="paragraph" w:styleId="a4">
    <w:name w:val="Body Text Indent"/>
    <w:basedOn w:val="a"/>
    <w:qFormat/>
    <w:rsid w:val="00DE734E"/>
    <w:pPr>
      <w:spacing w:after="120"/>
      <w:ind w:leftChars="200" w:left="420"/>
    </w:pPr>
  </w:style>
  <w:style w:type="paragraph" w:styleId="a5">
    <w:name w:val="footer"/>
    <w:qFormat/>
    <w:rsid w:val="00DE734E"/>
    <w:pPr>
      <w:widowControl w:val="0"/>
      <w:tabs>
        <w:tab w:val="center" w:pos="4153"/>
        <w:tab w:val="right" w:pos="8306"/>
      </w:tabs>
      <w:snapToGrid w:val="0"/>
    </w:pPr>
    <w:rPr>
      <w:rFonts w:ascii="Times New Roman" w:eastAsia="宋体" w:hAnsi="Times New Roman" w:cs="Times New Roman"/>
      <w:kern w:val="2"/>
      <w:sz w:val="18"/>
      <w:szCs w:val="18"/>
    </w:rPr>
  </w:style>
  <w:style w:type="paragraph" w:styleId="a6">
    <w:name w:val="header"/>
    <w:qFormat/>
    <w:rsid w:val="00DE734E"/>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styleId="2">
    <w:name w:val="Body Text First Indent 2"/>
    <w:basedOn w:val="a4"/>
    <w:qFormat/>
    <w:rsid w:val="00DE734E"/>
    <w:pPr>
      <w:spacing w:before="100" w:beforeAutospacing="1"/>
      <w:ind w:firstLineChars="200" w:firstLine="420"/>
    </w:pPr>
  </w:style>
  <w:style w:type="character" w:styleId="a7">
    <w:name w:val="page number"/>
    <w:qFormat/>
    <w:rsid w:val="00DE734E"/>
  </w:style>
  <w:style w:type="paragraph" w:styleId="a8">
    <w:name w:val="Balloon Text"/>
    <w:basedOn w:val="a"/>
    <w:link w:val="Char"/>
    <w:rsid w:val="00BF43F3"/>
    <w:rPr>
      <w:sz w:val="18"/>
      <w:szCs w:val="18"/>
    </w:rPr>
  </w:style>
  <w:style w:type="character" w:customStyle="1" w:styleId="Char">
    <w:name w:val="批注框文本 Char"/>
    <w:basedOn w:val="a1"/>
    <w:link w:val="a8"/>
    <w:rsid w:val="00BF43F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水一把</dc:creator>
  <cp:lastModifiedBy>Administrator</cp:lastModifiedBy>
  <cp:revision>9</cp:revision>
  <cp:lastPrinted>2022-02-21T08:31:00Z</cp:lastPrinted>
  <dcterms:created xsi:type="dcterms:W3CDTF">2022-02-19T10:01:00Z</dcterms:created>
  <dcterms:modified xsi:type="dcterms:W3CDTF">2022-02-26T05:36:00Z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E5D816A0DDCE4270BA2CB7405AB0A14A</vt:lpwstr>
  </property>
</Properties>
</file>